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06"/>
        <w:gridCol w:w="4383"/>
      </w:tblGrid>
      <w:tr w:rsidR="00DF222F" w:rsidRPr="00DF222F" w:rsidTr="003B69C6">
        <w:tc>
          <w:tcPr>
            <w:tcW w:w="5671" w:type="dxa"/>
          </w:tcPr>
          <w:p w:rsidR="00DF222F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СОГЛАСОВАН</w:t>
            </w:r>
            <w:r w:rsidR="00DF222F" w:rsidRPr="007267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F222F" w:rsidRPr="007267ED" w:rsidRDefault="00DF222F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7FB" w:rsidRPr="007267ED" w:rsidRDefault="00DF222F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 xml:space="preserve">Председатель  Комитета </w:t>
            </w:r>
          </w:p>
          <w:p w:rsidR="00DF222F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п</w:t>
            </w:r>
            <w:r w:rsidR="00DF222F" w:rsidRPr="007267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26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22F" w:rsidRPr="007267ED">
              <w:rPr>
                <w:rFonts w:ascii="Times New Roman" w:hAnsi="Times New Roman"/>
                <w:sz w:val="28"/>
                <w:szCs w:val="28"/>
              </w:rPr>
              <w:t>управлению имуществом</w:t>
            </w:r>
          </w:p>
          <w:p w:rsidR="00DF222F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7ED">
              <w:rPr>
                <w:rFonts w:ascii="Times New Roman" w:hAnsi="Times New Roman"/>
                <w:sz w:val="28"/>
                <w:szCs w:val="28"/>
              </w:rPr>
              <w:t>Бежецкого</w:t>
            </w:r>
            <w:proofErr w:type="spellEnd"/>
            <w:r w:rsidRPr="007267E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BD07FB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  <w:p w:rsidR="00BD07FB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222F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_______________Е.Н. Гришина</w:t>
            </w:r>
          </w:p>
          <w:p w:rsidR="00DF222F" w:rsidRPr="007267ED" w:rsidRDefault="00BD07FB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 xml:space="preserve">«    </w:t>
            </w:r>
            <w:r w:rsidR="005520B1">
              <w:rPr>
                <w:rFonts w:ascii="Times New Roman" w:hAnsi="Times New Roman"/>
                <w:sz w:val="28"/>
                <w:szCs w:val="28"/>
              </w:rPr>
              <w:t>»_____________202</w:t>
            </w:r>
            <w:r w:rsidR="005520B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F222F" w:rsidRPr="007267E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01" w:type="dxa"/>
          </w:tcPr>
          <w:p w:rsidR="00DF222F" w:rsidRPr="007267ED" w:rsidRDefault="00BD07FB" w:rsidP="00BD07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УТВЕРЖДЁН</w:t>
            </w:r>
            <w:r w:rsidR="00DF222F" w:rsidRPr="007267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222F" w:rsidRPr="007267ED" w:rsidRDefault="00DF222F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222F" w:rsidRPr="007267ED" w:rsidRDefault="00DF222F" w:rsidP="00DF2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7ED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267ED">
              <w:rPr>
                <w:rFonts w:ascii="Times New Roman" w:hAnsi="Times New Roman"/>
                <w:sz w:val="28"/>
                <w:szCs w:val="28"/>
              </w:rPr>
              <w:t>. заведующего</w:t>
            </w:r>
            <w:r w:rsidR="00BD07FB" w:rsidRPr="007267ED">
              <w:rPr>
                <w:rFonts w:ascii="Times New Roman" w:hAnsi="Times New Roman"/>
                <w:sz w:val="28"/>
                <w:szCs w:val="28"/>
              </w:rPr>
              <w:t xml:space="preserve"> Отделом</w:t>
            </w: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 xml:space="preserve">образования Администрации </w:t>
            </w: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7ED">
              <w:rPr>
                <w:rFonts w:ascii="Times New Roman" w:hAnsi="Times New Roman"/>
                <w:sz w:val="28"/>
                <w:szCs w:val="28"/>
              </w:rPr>
              <w:t>Бежецкого</w:t>
            </w:r>
            <w:proofErr w:type="spellEnd"/>
            <w:r w:rsidRPr="007267E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 xml:space="preserve">округа Тверской области </w:t>
            </w: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>_____________Е.В. Мищенко</w:t>
            </w:r>
          </w:p>
          <w:p w:rsidR="00BD07FB" w:rsidRPr="007267ED" w:rsidRDefault="00BD07FB" w:rsidP="00BD0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7ED">
              <w:rPr>
                <w:rFonts w:ascii="Times New Roman" w:hAnsi="Times New Roman"/>
                <w:sz w:val="28"/>
                <w:szCs w:val="28"/>
              </w:rPr>
              <w:t xml:space="preserve">Приказ от «    </w:t>
            </w:r>
            <w:r w:rsidR="005520B1">
              <w:rPr>
                <w:rFonts w:ascii="Times New Roman" w:hAnsi="Times New Roman"/>
                <w:sz w:val="28"/>
                <w:szCs w:val="28"/>
              </w:rPr>
              <w:t>» _______ 202</w:t>
            </w:r>
            <w:r w:rsidR="005520B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267E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F222F" w:rsidRPr="007267ED" w:rsidRDefault="00DF222F" w:rsidP="003B6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222F" w:rsidRPr="007267ED" w:rsidRDefault="00DF222F" w:rsidP="003B6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22F" w:rsidRPr="009772D7" w:rsidRDefault="00DF222F" w:rsidP="00DF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</w:p>
    <w:p w:rsidR="00DF222F" w:rsidRPr="009772D7" w:rsidRDefault="00DF222F" w:rsidP="00DF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ab/>
      </w:r>
    </w:p>
    <w:p w:rsidR="00DF222F" w:rsidRPr="009772D7" w:rsidRDefault="00DF222F" w:rsidP="00DF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72D7">
        <w:rPr>
          <w:rFonts w:ascii="Times New Roman" w:hAnsi="Times New Roman"/>
          <w:sz w:val="28"/>
          <w:szCs w:val="28"/>
        </w:rPr>
        <w:t>.</w:t>
      </w:r>
    </w:p>
    <w:p w:rsidR="00DF222F" w:rsidRDefault="00DF222F" w:rsidP="00DF22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222F" w:rsidRPr="00970141" w:rsidRDefault="00DF222F" w:rsidP="00DF222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222F" w:rsidRPr="00DF222F" w:rsidRDefault="00BD07FB" w:rsidP="00DF222F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ИЗМЕНЕНИЯ В УСТАВ</w:t>
      </w:r>
    </w:p>
    <w:p w:rsidR="00DF222F" w:rsidRDefault="00DF222F" w:rsidP="00DF222F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муниципального дошкольного образовательного учреждения </w:t>
      </w:r>
    </w:p>
    <w:p w:rsidR="00DF222F" w:rsidRPr="00DF222F" w:rsidRDefault="00DF222F" w:rsidP="00DF222F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«Детский сад № 10»</w:t>
      </w:r>
    </w:p>
    <w:p w:rsidR="00DF222F" w:rsidRPr="00DF222F" w:rsidRDefault="00DF222F" w:rsidP="00DF222F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DF222F" w:rsidRDefault="00DF222F" w:rsidP="007267ED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BD07FB" w:rsidRDefault="00BD07FB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Изменения п</w:t>
      </w:r>
      <w:r w:rsid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риняты </w:t>
      </w:r>
    </w:p>
    <w:p w:rsid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общим собранием </w:t>
      </w:r>
    </w:p>
    <w:p w:rsid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Трудового коллектива</w:t>
      </w:r>
    </w:p>
    <w:p w:rsidR="00DF222F" w:rsidRP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6965CE"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МДОУ</w:t>
      </w: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«Детский сад №</w:t>
      </w:r>
      <w:r w:rsidR="007267ED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>10»</w:t>
      </w:r>
    </w:p>
    <w:p w:rsidR="008B7439" w:rsidRDefault="007267ED" w:rsidP="007267ED">
      <w:pPr>
        <w:spacing w:after="0" w:line="240" w:lineRule="auto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                                          П</w:t>
      </w:r>
      <w:r w:rsid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ротокол </w:t>
      </w:r>
      <w:r w:rsidR="005520B1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от «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07</w:t>
      </w:r>
      <w:r w:rsid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» 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февраля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2024</w:t>
      </w:r>
      <w:r w:rsid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г.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№ 1</w:t>
      </w:r>
    </w:p>
    <w:p w:rsidR="008B7439" w:rsidRPr="00DF222F" w:rsidRDefault="008B7439" w:rsidP="007267ED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DF222F" w:rsidRP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7267ED" w:rsidRDefault="007267ED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7267ED" w:rsidRDefault="007267ED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Юридический адрес: 171980, Тверская область, </w:t>
      </w:r>
    </w:p>
    <w:p w:rsidR="007267ED" w:rsidRDefault="007267ED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г. Бежецк, ул.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Кашинская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, д. 135.</w:t>
      </w:r>
    </w:p>
    <w:p w:rsidR="007267ED" w:rsidRDefault="007267ED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Фактический адрес:</w:t>
      </w:r>
      <w:r w:rsidR="00DF222F"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171980, Тверская область, </w:t>
      </w:r>
    </w:p>
    <w:p w:rsidR="007267ED" w:rsidRDefault="007267ED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г. Бежецк, ул.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Кашинская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, д. 135.</w:t>
      </w:r>
    </w:p>
    <w:p w:rsidR="00DF222F" w:rsidRPr="00DF222F" w:rsidRDefault="00DF222F" w:rsidP="007267ED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        </w:t>
      </w:r>
    </w:p>
    <w:p w:rsidR="00DF222F" w:rsidRDefault="00DF222F" w:rsidP="00DF222F">
      <w:pPr>
        <w:spacing w:after="0" w:line="240" w:lineRule="auto"/>
        <w:jc w:val="right"/>
        <w:rPr>
          <w:rStyle w:val="a3"/>
          <w:rFonts w:ascii="Times New Roman" w:hAnsi="Times New Roman"/>
          <w:b/>
          <w:i w:val="0"/>
          <w:color w:val="000000"/>
          <w:sz w:val="36"/>
          <w:szCs w:val="36"/>
        </w:rPr>
      </w:pP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  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</w:t>
      </w:r>
      <w:r w:rsidRPr="00DF22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                     </w:t>
      </w:r>
      <w:r w:rsid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</w:t>
      </w:r>
    </w:p>
    <w:p w:rsidR="00DF222F" w:rsidRDefault="00DF222F" w:rsidP="00DF222F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color w:val="000000"/>
          <w:sz w:val="36"/>
          <w:szCs w:val="36"/>
        </w:rPr>
      </w:pPr>
    </w:p>
    <w:p w:rsidR="008B7439" w:rsidRDefault="00DF222F" w:rsidP="007766BE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г. Бежецк</w:t>
      </w:r>
      <w:r w:rsidR="007267ED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– 2024</w:t>
      </w:r>
      <w:r w:rsidRP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г.</w:t>
      </w:r>
    </w:p>
    <w:p w:rsidR="00320059" w:rsidRDefault="00320059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lastRenderedPageBreak/>
        <w:t>Пункт 1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(1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-ый абзац) изложить в следующей редакции:</w:t>
      </w:r>
    </w:p>
    <w:p w:rsidR="00320059" w:rsidRPr="00FD116D" w:rsidRDefault="00320059" w:rsidP="00720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</w:t>
      </w:r>
      <w:r w:rsidRPr="00796C9C">
        <w:rPr>
          <w:rFonts w:ascii="Times New Roman" w:eastAsia="Times New Roman" w:hAnsi="Times New Roman"/>
          <w:sz w:val="28"/>
          <w:szCs w:val="28"/>
          <w:lang w:eastAsia="ru-RU"/>
        </w:rPr>
        <w:t>Настоящий Устав определяет правовое положение муниципального</w:t>
      </w:r>
      <w:r w:rsidRPr="00796C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6C9C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ждения «Детский сад № 10» г. Бежецк</w:t>
      </w:r>
      <w:r w:rsidRPr="00796C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Учреждение), цели и предмет, и виды его деятельности, цели образовательного процесса, типы и виды реализуемых образовательных программ, основные характеристики организации образовательного процесса, порядок управления Учреждением, структуру финансовой и хозяйственной деятельности Учреждения, а также порядок изменения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1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B96" w:rsidRPr="00825B96" w:rsidRDefault="00825B96" w:rsidP="0072019E">
      <w:pPr>
        <w:spacing w:after="0" w:line="240" w:lineRule="auto"/>
        <w:jc w:val="both"/>
        <w:rPr>
          <w:rStyle w:val="a3"/>
          <w:rFonts w:ascii="Times New Roman" w:eastAsia="Times New Roman" w:hAnsi="Times New Roman"/>
          <w:i w:val="0"/>
          <w:iCs w:val="0"/>
          <w:color w:val="auto"/>
          <w:sz w:val="28"/>
          <w:szCs w:val="28"/>
          <w:lang w:eastAsia="ru-RU"/>
        </w:rPr>
      </w:pPr>
    </w:p>
    <w:p w:rsidR="008B7439" w:rsidRDefault="008B7439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1.3. изложить в следующей редакции:</w:t>
      </w:r>
    </w:p>
    <w:p w:rsidR="008B7439" w:rsidRDefault="0072019E" w:rsidP="0072019E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</w:t>
      </w:r>
      <w:r w:rsid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Место нахождения и почтовый адрес Учреждения:</w:t>
      </w:r>
    </w:p>
    <w:p w:rsidR="008B7439" w:rsidRDefault="008B7439" w:rsidP="0072019E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Юридический адрес – 171980, Россия, Тверская область, г. Бежецк, </w:t>
      </w:r>
    </w:p>
    <w:p w:rsidR="008B7439" w:rsidRDefault="008B7439" w:rsidP="0072019E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ул.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Кашинская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, д. 135.</w:t>
      </w:r>
    </w:p>
    <w:p w:rsidR="008B7439" w:rsidRDefault="008B7439" w:rsidP="0072019E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Фактический адрес – 171980, Россия, Тверская область, г. Бежецк, </w:t>
      </w:r>
    </w:p>
    <w:p w:rsidR="008B7439" w:rsidRDefault="00597E42" w:rsidP="0072019E">
      <w:pPr>
        <w:spacing w:after="0"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ул.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Кашинская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, д. 135</w:t>
      </w:r>
      <w:r w:rsidR="0072019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»</w:t>
      </w:r>
      <w:r w:rsid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597E42" w:rsidRDefault="00597E42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597E42" w:rsidRDefault="00597E42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1.5. изложить в следующей редакции:</w:t>
      </w:r>
    </w:p>
    <w:p w:rsidR="00597E42" w:rsidRDefault="00597E42" w:rsidP="00720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«Учредителем Учреждения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Тверской области (далее – Учредитель). Функции и полномочия Учредителя осуществляет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Тверской области (далее – Администрация). Уполномоченным органом является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Тверской облас</w:t>
      </w:r>
      <w:r w:rsidR="00FD116D">
        <w:rPr>
          <w:rFonts w:ascii="Times New Roman" w:hAnsi="Times New Roman"/>
          <w:sz w:val="28"/>
          <w:szCs w:val="28"/>
        </w:rPr>
        <w:t>ти (далее – Отдел образования)».</w:t>
      </w:r>
    </w:p>
    <w:p w:rsidR="00597E42" w:rsidRDefault="00597E42" w:rsidP="00720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E42" w:rsidRDefault="00597E42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1.7. изложить в следующей редакции:</w:t>
      </w:r>
    </w:p>
    <w:p w:rsidR="00320059" w:rsidRDefault="00597E42" w:rsidP="00904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«Собственником имущества Учреждения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Тверской области. Полномочия Собственника имущества Учреждения осуществляет Комитет по управлению имуществом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Тверской</w:t>
      </w:r>
      <w:r w:rsidR="00FD116D">
        <w:rPr>
          <w:rFonts w:ascii="Times New Roman" w:hAnsi="Times New Roman"/>
          <w:sz w:val="28"/>
          <w:szCs w:val="28"/>
        </w:rPr>
        <w:t xml:space="preserve"> области (далее – Собственник)».</w:t>
      </w:r>
    </w:p>
    <w:p w:rsidR="009046C4" w:rsidRPr="009046C4" w:rsidRDefault="009046C4" w:rsidP="009046C4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320059" w:rsidRDefault="00320059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1.21. изложить в следующей редакции:</w:t>
      </w:r>
    </w:p>
    <w:p w:rsidR="00320059" w:rsidRDefault="00320059" w:rsidP="0072019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37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в своей деятельности руководствуется Конвенцией о правах ребенка, Конституцией РФ, Федеральным законом  об образовании,  нормативными правовыми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Тверской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Бежецкого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2D3756">
        <w:rPr>
          <w:rFonts w:ascii="Times New Roman" w:eastAsia="Times New Roman" w:hAnsi="Times New Roman"/>
          <w:sz w:val="28"/>
          <w:szCs w:val="28"/>
          <w:lang w:eastAsia="ru-RU"/>
        </w:rPr>
        <w:t>, настоящим Уставом, локальными правовыми актами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1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6C4" w:rsidRDefault="009046C4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</w:p>
    <w:p w:rsidR="00320059" w:rsidRPr="00320059" w:rsidRDefault="00320059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lastRenderedPageBreak/>
        <w:t>Пункт 2.5. (1-ый абзац) изложить в следующей редакции:</w:t>
      </w:r>
    </w:p>
    <w:p w:rsidR="00320059" w:rsidRPr="00320059" w:rsidRDefault="000A7CC3" w:rsidP="0072019E">
      <w:pPr>
        <w:pStyle w:val="aa"/>
        <w:widowControl/>
        <w:shd w:val="clear" w:color="auto" w:fill="auto"/>
        <w:tabs>
          <w:tab w:val="left" w:pos="993"/>
        </w:tabs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320059" w:rsidRPr="00320059">
        <w:rPr>
          <w:color w:val="auto"/>
          <w:sz w:val="28"/>
          <w:szCs w:val="28"/>
        </w:rPr>
        <w:t>Для реализации основных задач Учреждение имеет право:</w:t>
      </w:r>
    </w:p>
    <w:p w:rsidR="00320059" w:rsidRDefault="00320059" w:rsidP="0072019E">
      <w:pPr>
        <w:spacing w:line="240" w:lineRule="auto"/>
        <w:rPr>
          <w:rFonts w:ascii="Times New Roman" w:hAnsi="Times New Roman"/>
          <w:sz w:val="28"/>
          <w:szCs w:val="28"/>
        </w:rPr>
      </w:pPr>
      <w:r w:rsidRPr="00320059">
        <w:rPr>
          <w:rFonts w:ascii="Times New Roman" w:hAnsi="Times New Roman"/>
          <w:sz w:val="28"/>
          <w:szCs w:val="28"/>
        </w:rPr>
        <w:t>- самостоятельно разрабатывать и принимать образовательную программу дошкольного образования Учреждения в соответствии с федеральным государственным образовательным стандартом</w:t>
      </w:r>
      <w:r w:rsidR="00FD116D">
        <w:rPr>
          <w:rFonts w:ascii="Times New Roman" w:hAnsi="Times New Roman"/>
          <w:sz w:val="28"/>
          <w:szCs w:val="28"/>
        </w:rPr>
        <w:t>».</w:t>
      </w:r>
    </w:p>
    <w:p w:rsidR="000A7CC3" w:rsidRDefault="000A7CC3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Пункт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3.3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 изложить в следующей редакции:</w:t>
      </w:r>
    </w:p>
    <w:p w:rsidR="0072019E" w:rsidRDefault="000A7CC3" w:rsidP="00A0719B">
      <w:pPr>
        <w:pStyle w:val="aa"/>
        <w:widowControl/>
        <w:shd w:val="clear" w:color="auto" w:fill="auto"/>
        <w:spacing w:line="240" w:lineRule="auto"/>
        <w:rPr>
          <w:color w:val="auto"/>
          <w:sz w:val="28"/>
          <w:szCs w:val="28"/>
        </w:rPr>
      </w:pPr>
      <w:r>
        <w:rPr>
          <w:rStyle w:val="a3"/>
          <w:i w:val="0"/>
          <w:color w:val="000000"/>
          <w:sz w:val="28"/>
          <w:szCs w:val="28"/>
        </w:rPr>
        <w:t>«</w:t>
      </w:r>
      <w:r w:rsidRPr="00441CBC">
        <w:rPr>
          <w:color w:val="auto"/>
          <w:sz w:val="28"/>
          <w:szCs w:val="28"/>
        </w:rPr>
        <w:t>Содержание образования в Учреждении определяется образовательными программами, утверждаемыми и реализуемыми Учреждением самостоятельно</w:t>
      </w:r>
      <w:r>
        <w:rPr>
          <w:color w:val="auto"/>
          <w:sz w:val="28"/>
          <w:szCs w:val="28"/>
        </w:rPr>
        <w:t xml:space="preserve"> в соответствии с федеральной образовательной программой дошкольного образования»</w:t>
      </w:r>
      <w:r w:rsidR="00FD116D">
        <w:rPr>
          <w:color w:val="auto"/>
          <w:sz w:val="28"/>
          <w:szCs w:val="28"/>
        </w:rPr>
        <w:t>.</w:t>
      </w:r>
    </w:p>
    <w:p w:rsidR="00A0719B" w:rsidRPr="00A0719B" w:rsidRDefault="00A0719B" w:rsidP="00A0719B">
      <w:pPr>
        <w:pStyle w:val="aa"/>
        <w:widowControl/>
        <w:shd w:val="clear" w:color="auto" w:fill="auto"/>
        <w:spacing w:line="240" w:lineRule="auto"/>
        <w:rPr>
          <w:rStyle w:val="a3"/>
          <w:i w:val="0"/>
          <w:iCs w:val="0"/>
          <w:color w:val="auto"/>
          <w:sz w:val="28"/>
          <w:szCs w:val="28"/>
        </w:rPr>
      </w:pPr>
    </w:p>
    <w:p w:rsidR="002234B2" w:rsidRDefault="002234B2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Пункт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6.2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(подразделы: 6.2.1; </w:t>
      </w:r>
      <w:r w:rsid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6.2.2; 6.2.3) 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изложить в следующей редакции:</w:t>
      </w:r>
    </w:p>
    <w:p w:rsidR="002234B2" w:rsidRPr="0012535C" w:rsidRDefault="0072019E" w:rsidP="007201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4B2" w:rsidRPr="0012535C">
        <w:rPr>
          <w:rFonts w:ascii="Times New Roman" w:hAnsi="Times New Roman"/>
          <w:sz w:val="28"/>
          <w:szCs w:val="28"/>
        </w:rPr>
        <w:t>6.2.  Функции и полномочия Учредителя Учреждения выполняют:</w:t>
      </w:r>
    </w:p>
    <w:p w:rsidR="002234B2" w:rsidRPr="0012535C" w:rsidRDefault="002234B2" w:rsidP="0072019E">
      <w:pPr>
        <w:pStyle w:val="ac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12535C">
        <w:rPr>
          <w:rFonts w:ascii="Times New Roman" w:hAnsi="Times New Roman"/>
          <w:sz w:val="28"/>
          <w:szCs w:val="28"/>
        </w:rPr>
        <w:t>в части: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создания, реорганизации, изменения типа и ликвидации Учреждения;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утверждения Устава Учреждения, а также вносимых в него изменений;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назначения (утверждения) руководителя Учреждения и прекращения ег</w:t>
      </w:r>
      <w:r w:rsidR="00825B96">
        <w:rPr>
          <w:rFonts w:ascii="Times New Roman" w:hAnsi="Times New Roman"/>
          <w:sz w:val="28"/>
          <w:szCs w:val="28"/>
        </w:rPr>
        <w:t>о полномочий по согласованию с Г</w:t>
      </w:r>
      <w:r w:rsidRPr="00D34ECD">
        <w:rPr>
          <w:rFonts w:ascii="Times New Roman" w:hAnsi="Times New Roman"/>
          <w:sz w:val="28"/>
          <w:szCs w:val="28"/>
        </w:rPr>
        <w:t>лаво</w:t>
      </w:r>
      <w:r w:rsidR="00FD116D"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D34ECD">
        <w:rPr>
          <w:rFonts w:ascii="Times New Roman" w:hAnsi="Times New Roman"/>
          <w:sz w:val="28"/>
          <w:szCs w:val="28"/>
        </w:rPr>
        <w:t>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заключения и прекращения трудового договора с руководителем Учреждения;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заключения договора о взаимоотношениях с Учреждением;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формирования и утверждения муниципального задания на оказание муниципальных услуг юридическим и физическим лицам в соответствии с предусмотренными уставом Учреждения основными видами деятельности;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определения перечня особо ценного движимого имущества, закреплённого за Учреждением Учредителем или приобретённого Учреждением за счёт средств, выделенных ему Учредителем на приобретение такого имущества;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согласования с Комитетом по управл</w:t>
      </w:r>
      <w:r>
        <w:rPr>
          <w:rFonts w:ascii="Times New Roman" w:hAnsi="Times New Roman"/>
          <w:sz w:val="28"/>
          <w:szCs w:val="28"/>
        </w:rPr>
        <w:t xml:space="preserve">ению имуществом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D34ECD">
        <w:rPr>
          <w:rFonts w:ascii="Times New Roman" w:hAnsi="Times New Roman"/>
          <w:sz w:val="28"/>
          <w:szCs w:val="28"/>
        </w:rPr>
        <w:t>совершения Учреждением крупных сделок, соответствующих критериям;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согласования с Комитетом по управлению</w:t>
      </w:r>
      <w:r>
        <w:rPr>
          <w:rFonts w:ascii="Times New Roman" w:hAnsi="Times New Roman"/>
          <w:sz w:val="28"/>
          <w:szCs w:val="28"/>
        </w:rPr>
        <w:t xml:space="preserve"> имуществом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D34ECD">
        <w:rPr>
          <w:rFonts w:ascii="Times New Roman" w:hAnsi="Times New Roman"/>
          <w:sz w:val="28"/>
          <w:szCs w:val="28"/>
        </w:rPr>
        <w:t>принятия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lastRenderedPageBreak/>
        <w:t>установления порядка определения платы для физических и юридических лиц за услуги, относящиеся к основным видам деятельности Учреждения, оказываемые им сверх установленного муниципального задания, а также в случаях установленных законодательством в пределах установленного муниципального задания;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определения порядка составления и утверждения отчёта о результатах деятельности Учреждения и об использовании закреплённого за ним муниципального имущества;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D34E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4ECD">
        <w:rPr>
          <w:rFonts w:ascii="Times New Roman" w:hAnsi="Times New Roman"/>
          <w:sz w:val="28"/>
          <w:szCs w:val="28"/>
        </w:rPr>
        <w:t xml:space="preserve"> деятельностью Учреждения в области образования и качества образования, а также финансово-хозяйственной деятельностью в соответствии с законодательством Российской Федерации;</w:t>
      </w:r>
    </w:p>
    <w:p w:rsidR="002234B2" w:rsidRPr="00D34ECD" w:rsidRDefault="002234B2" w:rsidP="0072019E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определения порядка составления и утверждения плана финансово-хозяйс</w:t>
      </w:r>
      <w:r w:rsidR="00FD116D">
        <w:rPr>
          <w:rFonts w:ascii="Times New Roman" w:hAnsi="Times New Roman"/>
          <w:sz w:val="28"/>
          <w:szCs w:val="28"/>
        </w:rPr>
        <w:t>твенной деятельности Учреждения.</w:t>
      </w:r>
    </w:p>
    <w:p w:rsidR="002234B2" w:rsidRPr="0012535C" w:rsidRDefault="002234B2" w:rsidP="0072019E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535C">
        <w:rPr>
          <w:rFonts w:ascii="Times New Roman" w:hAnsi="Times New Roman"/>
          <w:sz w:val="28"/>
          <w:szCs w:val="28"/>
        </w:rPr>
        <w:t>омитет по управле</w:t>
      </w:r>
      <w:r>
        <w:rPr>
          <w:rFonts w:ascii="Times New Roman" w:hAnsi="Times New Roman"/>
          <w:sz w:val="28"/>
          <w:szCs w:val="28"/>
        </w:rPr>
        <w:t xml:space="preserve">нию имуществом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12535C">
        <w:rPr>
          <w:rFonts w:ascii="Times New Roman" w:hAnsi="Times New Roman"/>
          <w:sz w:val="28"/>
          <w:szCs w:val="28"/>
        </w:rPr>
        <w:t>в части:</w:t>
      </w:r>
    </w:p>
    <w:p w:rsidR="002234B2" w:rsidRPr="00D34ECD" w:rsidRDefault="002234B2" w:rsidP="0072019E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согласования распоряжения особо ценным движимым имуществом, закреплённым за Учреждением Учредителем либо приобретённым Учреждением за счёт средств, выделенных Учредителем на приобретение такого имущества;</w:t>
      </w:r>
    </w:p>
    <w:p w:rsidR="002234B2" w:rsidRPr="00D34ECD" w:rsidRDefault="002234B2" w:rsidP="0072019E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 xml:space="preserve">согласования распоряжения недвижимым имуществом Учреждения, в </w:t>
      </w:r>
      <w:r w:rsidR="00FD116D">
        <w:rPr>
          <w:rFonts w:ascii="Times New Roman" w:hAnsi="Times New Roman"/>
          <w:sz w:val="28"/>
          <w:szCs w:val="28"/>
        </w:rPr>
        <w:t>том числе передачу его в аренду.</w:t>
      </w:r>
    </w:p>
    <w:p w:rsidR="002234B2" w:rsidRPr="00D34ECD" w:rsidRDefault="002234B2" w:rsidP="0072019E">
      <w:pPr>
        <w:pStyle w:val="ac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24E9F">
        <w:rPr>
          <w:rFonts w:ascii="Times New Roman" w:hAnsi="Times New Roman"/>
          <w:sz w:val="28"/>
          <w:szCs w:val="28"/>
        </w:rPr>
        <w:t>инансовое управлени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D34ECD">
        <w:rPr>
          <w:rFonts w:ascii="Times New Roman" w:hAnsi="Times New Roman"/>
          <w:sz w:val="28"/>
          <w:szCs w:val="28"/>
        </w:rPr>
        <w:t>в части:</w:t>
      </w:r>
    </w:p>
    <w:p w:rsidR="002234B2" w:rsidRPr="00D34ECD" w:rsidRDefault="002234B2" w:rsidP="0072019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осуществления финансового обеспечения выполнения муниципального задания;</w:t>
      </w:r>
    </w:p>
    <w:p w:rsidR="002234B2" w:rsidRDefault="002234B2" w:rsidP="0072019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ECD">
        <w:rPr>
          <w:rFonts w:ascii="Times New Roman" w:hAnsi="Times New Roman"/>
          <w:sz w:val="28"/>
          <w:szCs w:val="28"/>
        </w:rPr>
        <w:t>определения предельного допустимого значения просроченной кредиторской задолженности Учреждения, превышение которого влечёт расторжение трудового договора с руководителем Учреждения по инициативе работодателя в соответствии с Трудовым кодексом Российской Федерации</w:t>
      </w:r>
      <w:r w:rsidR="00FD116D">
        <w:rPr>
          <w:rFonts w:ascii="Times New Roman" w:hAnsi="Times New Roman"/>
          <w:sz w:val="28"/>
          <w:szCs w:val="28"/>
        </w:rPr>
        <w:t>»</w:t>
      </w:r>
      <w:r w:rsidRPr="00D34ECD">
        <w:rPr>
          <w:rFonts w:ascii="Times New Roman" w:hAnsi="Times New Roman"/>
          <w:sz w:val="28"/>
          <w:szCs w:val="28"/>
        </w:rPr>
        <w:t xml:space="preserve">. </w:t>
      </w:r>
    </w:p>
    <w:p w:rsidR="00FD116D" w:rsidRDefault="00FD116D" w:rsidP="00FD116D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D116D" w:rsidRPr="00FD116D" w:rsidRDefault="00FD116D" w:rsidP="00FD116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Пункт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6.5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 изложить в следующей редакции:</w:t>
      </w:r>
    </w:p>
    <w:p w:rsidR="00B90140" w:rsidRPr="00441CBC" w:rsidRDefault="00FD116D" w:rsidP="0072019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B90140">
        <w:rPr>
          <w:color w:val="auto"/>
          <w:sz w:val="28"/>
          <w:szCs w:val="28"/>
        </w:rPr>
        <w:t>6.5.</w:t>
      </w:r>
      <w:r w:rsidR="0010362E">
        <w:rPr>
          <w:color w:val="auto"/>
          <w:sz w:val="28"/>
          <w:szCs w:val="28"/>
        </w:rPr>
        <w:t xml:space="preserve"> </w:t>
      </w:r>
      <w:proofErr w:type="gramStart"/>
      <w:r w:rsidR="00B90140">
        <w:rPr>
          <w:color w:val="auto"/>
          <w:sz w:val="28"/>
          <w:szCs w:val="28"/>
        </w:rPr>
        <w:t>Заведующий</w:t>
      </w:r>
      <w:r w:rsidR="00B90140" w:rsidRPr="00441CBC">
        <w:rPr>
          <w:color w:val="auto"/>
          <w:sz w:val="28"/>
          <w:szCs w:val="28"/>
        </w:rPr>
        <w:t xml:space="preserve"> Учреждения</w:t>
      </w:r>
      <w:proofErr w:type="gramEnd"/>
      <w:r w:rsidR="00B90140" w:rsidRPr="00441CBC">
        <w:rPr>
          <w:color w:val="auto"/>
          <w:sz w:val="28"/>
          <w:szCs w:val="28"/>
        </w:rPr>
        <w:t xml:space="preserve"> обязан: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выполнение муниципального задания в полном объеме;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постоянную работу над повышением качества предоставляемых Учреждением государственных и иных услуг, выполнением работ;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составление и выполнение в полном объеме плана финансово-хозяйственной деятельности Учреждения;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lastRenderedPageBreak/>
        <w:t xml:space="preserve">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</w:t>
      </w:r>
      <w:r>
        <w:rPr>
          <w:color w:val="auto"/>
          <w:sz w:val="28"/>
          <w:szCs w:val="28"/>
        </w:rPr>
        <w:t xml:space="preserve"> в соответствии с требованиями, установленными Учредителем</w:t>
      </w:r>
      <w:r w:rsidRPr="00441CBC">
        <w:rPr>
          <w:color w:val="auto"/>
          <w:sz w:val="28"/>
          <w:szCs w:val="28"/>
        </w:rPr>
        <w:t xml:space="preserve">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исполнение договорных обязательств по выполнению работ, оказанию услуг;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своевременную выплату заработной платы работникам Учреждения;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441CBC">
        <w:rPr>
          <w:color w:val="auto"/>
          <w:sz w:val="28"/>
          <w:szCs w:val="28"/>
        </w:rPr>
        <w:t>согласовывать с Учредителем в случаях и в порядке, установленном нормативными правовыми актами, в том числе законод</w:t>
      </w:r>
      <w:r>
        <w:rPr>
          <w:color w:val="auto"/>
          <w:sz w:val="28"/>
          <w:szCs w:val="28"/>
        </w:rPr>
        <w:t>ательными, Российской Федерации</w:t>
      </w:r>
      <w:r w:rsidRPr="00441CBC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Тверской области и Администрации </w:t>
      </w:r>
      <w:proofErr w:type="spellStart"/>
      <w:r>
        <w:rPr>
          <w:color w:val="auto"/>
          <w:sz w:val="28"/>
          <w:szCs w:val="28"/>
        </w:rPr>
        <w:t>Бежецкого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 w:rsidRPr="00441CBC">
        <w:rPr>
          <w:color w:val="auto"/>
          <w:sz w:val="28"/>
          <w:szCs w:val="28"/>
        </w:rPr>
        <w:t>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закрепленного за Учреждением</w:t>
      </w:r>
      <w:proofErr w:type="gramEnd"/>
      <w:r w:rsidRPr="00441CBC">
        <w:rPr>
          <w:color w:val="auto"/>
          <w:sz w:val="28"/>
          <w:szCs w:val="28"/>
        </w:rPr>
        <w:t xml:space="preserve"> на праве оперативного управления, безвозмездного пользования, а также осуществлять его списание;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предварительно согласовывать с Учредителем в порядке, им установленном, совершение Учреждением крупных сделок;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согласовывать с Учредителем совершение сделок с участием Учреждения, в совершении которых имеется заинтересованность;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согласовывать с Учредителем в случаях и в порядке, установленном нормативными правовыми актами, в том числе законодательными, Российской Федерации, </w:t>
      </w:r>
      <w:r>
        <w:rPr>
          <w:color w:val="auto"/>
          <w:sz w:val="28"/>
          <w:szCs w:val="28"/>
        </w:rPr>
        <w:t xml:space="preserve">Тверской области  и Администрации </w:t>
      </w:r>
      <w:proofErr w:type="spellStart"/>
      <w:r>
        <w:rPr>
          <w:color w:val="auto"/>
          <w:sz w:val="28"/>
          <w:szCs w:val="28"/>
        </w:rPr>
        <w:t>Бежецкого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 w:rsidRPr="00441CBC">
        <w:rPr>
          <w:color w:val="auto"/>
          <w:sz w:val="28"/>
          <w:szCs w:val="28"/>
        </w:rPr>
        <w:t xml:space="preserve"> и на</w:t>
      </w:r>
      <w:r>
        <w:rPr>
          <w:color w:val="auto"/>
          <w:sz w:val="28"/>
          <w:szCs w:val="28"/>
        </w:rPr>
        <w:t>стоящим Уставом</w:t>
      </w:r>
      <w:r w:rsidRPr="00441CBC">
        <w:rPr>
          <w:color w:val="auto"/>
          <w:sz w:val="28"/>
          <w:szCs w:val="28"/>
        </w:rPr>
        <w:t xml:space="preserve">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раскрытие информации об Учреждении, его деятельности и закрепленном за ним имуществе в соответствии с требованиями  законодательства Российской Федерации;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>обеспечивать соблюдение требований по охране и безопасности труда, принимать необходимые меры по соблюдению в Учреждении правил техники безопасности, и требований нормативных правовых актов, в том числе законод</w:t>
      </w:r>
      <w:r>
        <w:rPr>
          <w:color w:val="auto"/>
          <w:sz w:val="28"/>
          <w:szCs w:val="28"/>
        </w:rPr>
        <w:t>ательства  Российской Федерации</w:t>
      </w:r>
      <w:r w:rsidRPr="00441CBC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Тверской области и  </w:t>
      </w:r>
      <w:proofErr w:type="spellStart"/>
      <w:r>
        <w:rPr>
          <w:color w:val="auto"/>
          <w:sz w:val="28"/>
          <w:szCs w:val="28"/>
        </w:rPr>
        <w:t>Бежецкого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 w:rsidRPr="00441CBC">
        <w:rPr>
          <w:color w:val="auto"/>
          <w:sz w:val="28"/>
          <w:szCs w:val="28"/>
        </w:rPr>
        <w:t xml:space="preserve"> по защ</w:t>
      </w:r>
      <w:r>
        <w:rPr>
          <w:color w:val="auto"/>
          <w:sz w:val="28"/>
          <w:szCs w:val="28"/>
        </w:rPr>
        <w:t>ите жизни и здоровья воспитанников</w:t>
      </w:r>
      <w:r w:rsidRPr="00441CBC">
        <w:rPr>
          <w:color w:val="auto"/>
          <w:sz w:val="28"/>
          <w:szCs w:val="28"/>
        </w:rPr>
        <w:t xml:space="preserve"> и работников Учреждения;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проходить аттестацию в порядке, установленном Учредителем; </w:t>
      </w:r>
    </w:p>
    <w:p w:rsidR="00B90140" w:rsidRPr="00441CBC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t xml:space="preserve">обеспечивать наличие мобилизационных мощностей и выполнение требований по гражданской обороне; </w:t>
      </w:r>
    </w:p>
    <w:p w:rsidR="00B90140" w:rsidRDefault="00B90140" w:rsidP="0072019E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41CBC">
        <w:rPr>
          <w:color w:val="auto"/>
          <w:sz w:val="28"/>
          <w:szCs w:val="28"/>
        </w:rPr>
        <w:lastRenderedPageBreak/>
        <w:t>выполнять иные обязанности, установленные законодательством Российской Федерации, Тверской обла</w:t>
      </w:r>
      <w:r>
        <w:rPr>
          <w:color w:val="auto"/>
          <w:sz w:val="28"/>
          <w:szCs w:val="28"/>
        </w:rPr>
        <w:t xml:space="preserve">сти и Администрации </w:t>
      </w:r>
      <w:proofErr w:type="spellStart"/>
      <w:r>
        <w:rPr>
          <w:color w:val="auto"/>
          <w:sz w:val="28"/>
          <w:szCs w:val="28"/>
        </w:rPr>
        <w:t>Бежецкого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 w:rsidRPr="00441CBC">
        <w:rPr>
          <w:color w:val="auto"/>
          <w:sz w:val="28"/>
          <w:szCs w:val="28"/>
        </w:rPr>
        <w:t>, настоящим Уставом Учреждения, а также решениями Учредителя</w:t>
      </w:r>
      <w:r w:rsidR="00FD116D">
        <w:rPr>
          <w:color w:val="auto"/>
          <w:sz w:val="28"/>
          <w:szCs w:val="28"/>
        </w:rPr>
        <w:t>»</w:t>
      </w:r>
      <w:r w:rsidRPr="00441CBC">
        <w:rPr>
          <w:color w:val="auto"/>
          <w:sz w:val="28"/>
          <w:szCs w:val="28"/>
        </w:rPr>
        <w:t xml:space="preserve">. </w:t>
      </w:r>
    </w:p>
    <w:p w:rsidR="00FD116D" w:rsidRDefault="00FD116D" w:rsidP="00FD116D">
      <w:pPr>
        <w:pStyle w:val="Default"/>
        <w:tabs>
          <w:tab w:val="left" w:pos="993"/>
        </w:tabs>
        <w:ind w:left="567"/>
        <w:jc w:val="both"/>
        <w:rPr>
          <w:color w:val="auto"/>
          <w:sz w:val="28"/>
          <w:szCs w:val="28"/>
        </w:rPr>
      </w:pPr>
    </w:p>
    <w:p w:rsidR="00FD116D" w:rsidRPr="00FD116D" w:rsidRDefault="00FD116D" w:rsidP="00FD116D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6.7. изложить в следующей редакции:</w:t>
      </w:r>
    </w:p>
    <w:p w:rsidR="00B90140" w:rsidRDefault="00FD116D" w:rsidP="00FD116D">
      <w:pPr>
        <w:spacing w:line="240" w:lineRule="auto"/>
        <w:rPr>
          <w:rFonts w:ascii="Times New Roman" w:hAnsi="Times New Roman"/>
          <w:sz w:val="28"/>
          <w:szCs w:val="28"/>
        </w:rPr>
      </w:pPr>
      <w:r w:rsidRP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</w:t>
      </w:r>
      <w:r w:rsidR="00B90140" w:rsidRPr="00FD116D">
        <w:rPr>
          <w:rFonts w:ascii="Times New Roman" w:hAnsi="Times New Roman"/>
          <w:sz w:val="28"/>
          <w:szCs w:val="28"/>
        </w:rPr>
        <w:t xml:space="preserve">6.7.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нормативных правовых </w:t>
      </w:r>
      <w:r w:rsidR="00825B96" w:rsidRPr="00FD116D">
        <w:rPr>
          <w:rFonts w:ascii="Times New Roman" w:hAnsi="Times New Roman"/>
          <w:sz w:val="28"/>
          <w:szCs w:val="28"/>
        </w:rPr>
        <w:t xml:space="preserve">актов, включая законодательные акты </w:t>
      </w:r>
      <w:r w:rsidR="00B90140" w:rsidRPr="00FD116D">
        <w:rPr>
          <w:rFonts w:ascii="Times New Roman" w:hAnsi="Times New Roman"/>
          <w:sz w:val="28"/>
          <w:szCs w:val="28"/>
        </w:rPr>
        <w:t xml:space="preserve">Российской Федерации и </w:t>
      </w:r>
      <w:proofErr w:type="spellStart"/>
      <w:r w:rsidR="00B90140" w:rsidRPr="00FD116D">
        <w:rPr>
          <w:rFonts w:ascii="Times New Roman" w:hAnsi="Times New Roman"/>
          <w:sz w:val="28"/>
          <w:szCs w:val="28"/>
        </w:rPr>
        <w:t>Бежецкого</w:t>
      </w:r>
      <w:proofErr w:type="spellEnd"/>
      <w:r w:rsidR="00B90140" w:rsidRPr="00FD116D">
        <w:rPr>
          <w:rFonts w:ascii="Times New Roman" w:hAnsi="Times New Roman"/>
          <w:sz w:val="28"/>
          <w:szCs w:val="28"/>
        </w:rPr>
        <w:t xml:space="preserve"> муниципального округа, а также настоящего Устава, независимо от того, была ли эта сделка признана недействительной</w:t>
      </w:r>
      <w:r w:rsidRPr="00FD116D">
        <w:rPr>
          <w:rFonts w:ascii="Times New Roman" w:hAnsi="Times New Roman"/>
          <w:sz w:val="28"/>
          <w:szCs w:val="28"/>
        </w:rPr>
        <w:t>»</w:t>
      </w:r>
      <w:r w:rsidR="00B90140" w:rsidRPr="00FD116D">
        <w:rPr>
          <w:rFonts w:ascii="Times New Roman" w:hAnsi="Times New Roman"/>
          <w:sz w:val="28"/>
          <w:szCs w:val="28"/>
        </w:rPr>
        <w:t>.</w:t>
      </w:r>
    </w:p>
    <w:p w:rsidR="00FD116D" w:rsidRDefault="00FD116D" w:rsidP="00FD116D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Пункт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6.8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 изложить в следующей редакции:</w:t>
      </w:r>
    </w:p>
    <w:p w:rsidR="00B90140" w:rsidRDefault="00FD116D" w:rsidP="0072019E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iCs/>
          <w:sz w:val="28"/>
          <w:szCs w:val="28"/>
        </w:rPr>
        <w:t>«</w:t>
      </w:r>
      <w:r w:rsidR="00B90140">
        <w:rPr>
          <w:color w:val="auto"/>
          <w:sz w:val="28"/>
          <w:szCs w:val="28"/>
        </w:rPr>
        <w:t xml:space="preserve">6.8. </w:t>
      </w:r>
      <w:r w:rsidR="00B90140" w:rsidRPr="00441CBC">
        <w:rPr>
          <w:color w:val="auto"/>
          <w:sz w:val="28"/>
          <w:szCs w:val="28"/>
        </w:rPr>
        <w:t>Полномочия по назначению на должность и освобождению от должно</w:t>
      </w:r>
      <w:r w:rsidR="00B90140">
        <w:rPr>
          <w:color w:val="auto"/>
          <w:sz w:val="28"/>
          <w:szCs w:val="28"/>
        </w:rPr>
        <w:t xml:space="preserve">сти руководителя </w:t>
      </w:r>
      <w:r w:rsidR="00B90140" w:rsidRPr="00441CBC">
        <w:rPr>
          <w:color w:val="auto"/>
          <w:sz w:val="28"/>
          <w:szCs w:val="28"/>
        </w:rPr>
        <w:t xml:space="preserve">Учреждения  входят в компетенцию </w:t>
      </w:r>
      <w:r w:rsidR="00B90140">
        <w:rPr>
          <w:color w:val="auto"/>
          <w:sz w:val="28"/>
          <w:szCs w:val="28"/>
        </w:rPr>
        <w:t xml:space="preserve">Заведующего Отделом образования Администрации </w:t>
      </w:r>
      <w:proofErr w:type="spellStart"/>
      <w:r w:rsidR="00B90140">
        <w:rPr>
          <w:color w:val="auto"/>
          <w:sz w:val="28"/>
          <w:szCs w:val="28"/>
        </w:rPr>
        <w:t>Бежецкого</w:t>
      </w:r>
      <w:proofErr w:type="spellEnd"/>
      <w:r w:rsidR="00B90140">
        <w:rPr>
          <w:color w:val="auto"/>
          <w:sz w:val="28"/>
          <w:szCs w:val="28"/>
        </w:rPr>
        <w:t xml:space="preserve"> муниципального округа по с</w:t>
      </w:r>
      <w:r w:rsidR="0010362E">
        <w:rPr>
          <w:color w:val="auto"/>
          <w:sz w:val="28"/>
          <w:szCs w:val="28"/>
        </w:rPr>
        <w:t xml:space="preserve">огласованию с Главой </w:t>
      </w:r>
      <w:proofErr w:type="spellStart"/>
      <w:r w:rsidR="0010362E">
        <w:rPr>
          <w:color w:val="auto"/>
          <w:sz w:val="28"/>
          <w:szCs w:val="28"/>
        </w:rPr>
        <w:t>Бежецкого</w:t>
      </w:r>
      <w:proofErr w:type="spellEnd"/>
      <w:r w:rsidR="0010362E">
        <w:rPr>
          <w:color w:val="auto"/>
          <w:sz w:val="28"/>
          <w:szCs w:val="28"/>
        </w:rPr>
        <w:t xml:space="preserve"> </w:t>
      </w:r>
      <w:r w:rsidR="00B90140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>»</w:t>
      </w:r>
      <w:r w:rsidR="00B90140">
        <w:rPr>
          <w:color w:val="auto"/>
          <w:sz w:val="28"/>
          <w:szCs w:val="28"/>
        </w:rPr>
        <w:t>.</w:t>
      </w:r>
    </w:p>
    <w:p w:rsidR="00FD116D" w:rsidRDefault="00FD116D" w:rsidP="0072019E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FD116D" w:rsidRDefault="00FD116D" w:rsidP="00FD116D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Пункт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6.9</w:t>
      </w:r>
      <w:r w:rsidRPr="0032005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 изложить в следующей редакции:</w:t>
      </w:r>
    </w:p>
    <w:p w:rsidR="002234B2" w:rsidRPr="009046C4" w:rsidRDefault="00FD116D" w:rsidP="009046C4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</w:t>
      </w:r>
      <w:r w:rsidR="00B90140" w:rsidRPr="00FD116D">
        <w:rPr>
          <w:rFonts w:ascii="Times New Roman" w:hAnsi="Times New Roman"/>
          <w:sz w:val="28"/>
          <w:szCs w:val="28"/>
        </w:rPr>
        <w:t xml:space="preserve">6.9. </w:t>
      </w:r>
      <w:r w:rsidR="0072019E" w:rsidRPr="00FD116D">
        <w:rPr>
          <w:rFonts w:ascii="Times New Roman" w:hAnsi="Times New Roman"/>
          <w:sz w:val="28"/>
          <w:szCs w:val="28"/>
        </w:rPr>
        <w:t>Ру</w:t>
      </w:r>
      <w:r w:rsidR="009046C4">
        <w:rPr>
          <w:rFonts w:ascii="Times New Roman" w:hAnsi="Times New Roman"/>
          <w:sz w:val="28"/>
          <w:szCs w:val="28"/>
        </w:rPr>
        <w:t xml:space="preserve">ководитель подотчетен Заведующему </w:t>
      </w:r>
      <w:r w:rsidR="0072019E" w:rsidRPr="00FD116D">
        <w:rPr>
          <w:rFonts w:ascii="Times New Roman" w:hAnsi="Times New Roman"/>
          <w:sz w:val="28"/>
          <w:szCs w:val="28"/>
        </w:rPr>
        <w:t xml:space="preserve"> Отделом образования Администрации </w:t>
      </w:r>
      <w:proofErr w:type="spellStart"/>
      <w:r w:rsidR="0072019E" w:rsidRPr="00FD116D">
        <w:rPr>
          <w:rFonts w:ascii="Times New Roman" w:hAnsi="Times New Roman"/>
          <w:sz w:val="28"/>
          <w:szCs w:val="28"/>
        </w:rPr>
        <w:t>Бежецкого</w:t>
      </w:r>
      <w:proofErr w:type="spellEnd"/>
      <w:r w:rsidR="0072019E" w:rsidRPr="00FD116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90140" w:rsidRPr="00FD116D">
        <w:rPr>
          <w:rFonts w:ascii="Times New Roman" w:hAnsi="Times New Roman"/>
          <w:sz w:val="28"/>
          <w:szCs w:val="28"/>
        </w:rPr>
        <w:t>, Учредителю и его структурным подразделениям, на которые возложен контроль над деятельностью Учреждения, и несет ответственность за последствия своих действий в соответствии с действующим законодательством, иными правовыми актами, настоящим Уставом и заключенным с ним трудовым договором</w:t>
      </w:r>
      <w:r w:rsidRPr="00FD116D">
        <w:rPr>
          <w:rFonts w:ascii="Times New Roman" w:hAnsi="Times New Roman"/>
          <w:sz w:val="28"/>
          <w:szCs w:val="28"/>
        </w:rPr>
        <w:t>».</w:t>
      </w:r>
    </w:p>
    <w:p w:rsidR="00825B96" w:rsidRDefault="0065053E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В п</w:t>
      </w:r>
      <w:r w:rsidR="00427BB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ункт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е</w:t>
      </w:r>
      <w:r w:rsidR="00427BB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7 (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в подразделах</w:t>
      </w:r>
      <w:r w:rsidR="00427BB9">
        <w:rPr>
          <w:rStyle w:val="a3"/>
          <w:rFonts w:ascii="Times New Roman" w:hAnsi="Times New Roman"/>
          <w:i w:val="0"/>
          <w:color w:val="000000"/>
          <w:sz w:val="28"/>
          <w:szCs w:val="28"/>
        </w:rPr>
        <w:t>: 7.9; 7.13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; 7.15;7.20) </w:t>
      </w:r>
    </w:p>
    <w:p w:rsidR="00427BB9" w:rsidRDefault="00FD116D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Слова</w:t>
      </w:r>
      <w:r w:rsidR="009046C4">
        <w:rPr>
          <w:rStyle w:val="a3"/>
          <w:rFonts w:ascii="Times New Roman" w:hAnsi="Times New Roman"/>
          <w:i w:val="0"/>
          <w:color w:val="000000"/>
          <w:sz w:val="28"/>
          <w:szCs w:val="28"/>
        </w:rPr>
        <w:t>: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«</w:t>
      </w:r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Комитет по управлению имуществом </w:t>
      </w:r>
      <w:proofErr w:type="spellStart"/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Бежецкого</w:t>
      </w:r>
      <w:proofErr w:type="spellEnd"/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района Тверской области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» </w:t>
      </w:r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заменить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словами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: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«</w:t>
      </w:r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Комитет по управлению имуществом </w:t>
      </w:r>
      <w:proofErr w:type="spellStart"/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Бежецкого</w:t>
      </w:r>
      <w:proofErr w:type="spellEnd"/>
      <w:r w:rsidR="0065053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муниципального округа Тверской области</w:t>
      </w:r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»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65053E" w:rsidRDefault="0065053E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Пункт 9.2. изложить в следующей редакции:</w:t>
      </w:r>
    </w:p>
    <w:p w:rsidR="0065053E" w:rsidRDefault="0065053E" w:rsidP="00720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D116D">
        <w:rPr>
          <w:rFonts w:ascii="Times New Roman" w:hAnsi="Times New Roman"/>
          <w:sz w:val="28"/>
          <w:szCs w:val="28"/>
        </w:rPr>
        <w:t>9.2.</w:t>
      </w:r>
      <w:r w:rsidRPr="0065053E">
        <w:rPr>
          <w:rFonts w:ascii="Times New Roman" w:hAnsi="Times New Roman"/>
          <w:sz w:val="28"/>
          <w:szCs w:val="28"/>
        </w:rPr>
        <w:t>Локальные акты Учреждения не должны противоречить законодательству Российской Федерации, Тверской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65053E">
        <w:rPr>
          <w:rFonts w:ascii="Times New Roman" w:hAnsi="Times New Roman"/>
          <w:sz w:val="28"/>
          <w:szCs w:val="28"/>
        </w:rPr>
        <w:t xml:space="preserve"> и настоящему Уставу</w:t>
      </w:r>
      <w:r>
        <w:rPr>
          <w:rFonts w:ascii="Times New Roman" w:hAnsi="Times New Roman"/>
          <w:sz w:val="28"/>
          <w:szCs w:val="28"/>
        </w:rPr>
        <w:t>»</w:t>
      </w:r>
      <w:r w:rsidR="00FD116D">
        <w:rPr>
          <w:rFonts w:ascii="Times New Roman" w:hAnsi="Times New Roman"/>
          <w:sz w:val="28"/>
          <w:szCs w:val="28"/>
        </w:rPr>
        <w:t>.</w:t>
      </w:r>
    </w:p>
    <w:p w:rsidR="00825B96" w:rsidRPr="0065053E" w:rsidRDefault="00825B96" w:rsidP="00720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53E" w:rsidRDefault="00825B96" w:rsidP="0072019E">
      <w:pPr>
        <w:spacing w:line="24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В пункте 11 (</w:t>
      </w:r>
      <w:r w:rsidR="00FD116D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в подразделах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: 11.2; 11.4) </w:t>
      </w:r>
    </w:p>
    <w:p w:rsidR="00B4341B" w:rsidRPr="008B7439" w:rsidRDefault="00FD116D" w:rsidP="009046C4">
      <w:pPr>
        <w:spacing w:line="240" w:lineRule="auto"/>
        <w:rPr>
          <w:i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Слова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: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«Администрация</w:t>
      </w:r>
      <w:r w:rsidR="009046C4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Бежецкого</w:t>
      </w:r>
      <w:proofErr w:type="spellEnd"/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района Тверской области</w:t>
      </w:r>
      <w:r w:rsidR="009046C4">
        <w:rPr>
          <w:rStyle w:val="a3"/>
          <w:rFonts w:ascii="Times New Roman" w:hAnsi="Times New Roman"/>
          <w:i w:val="0"/>
          <w:color w:val="000000"/>
          <w:sz w:val="28"/>
          <w:szCs w:val="28"/>
        </w:rPr>
        <w:t>» заменить  словами</w:t>
      </w:r>
      <w:r w:rsidR="0010362E">
        <w:rPr>
          <w:rStyle w:val="a3"/>
          <w:rFonts w:ascii="Times New Roman" w:hAnsi="Times New Roman"/>
          <w:i w:val="0"/>
          <w:color w:val="000000"/>
          <w:sz w:val="28"/>
          <w:szCs w:val="28"/>
        </w:rPr>
        <w:t>:</w:t>
      </w:r>
      <w:r w:rsidR="009046C4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«Администрация</w:t>
      </w:r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Бежецкого</w:t>
      </w:r>
      <w:proofErr w:type="spellEnd"/>
      <w:r w:rsidR="00825B9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муниципального округа».</w:t>
      </w:r>
      <w:r w:rsidR="00DF222F" w:rsidRPr="008B7439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              </w:t>
      </w:r>
    </w:p>
    <w:sectPr w:rsidR="00B4341B" w:rsidRPr="008B7439" w:rsidSect="00776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8A" w:rsidRDefault="00C84D8A" w:rsidP="00453F0A">
      <w:pPr>
        <w:spacing w:after="0" w:line="240" w:lineRule="auto"/>
      </w:pPr>
      <w:r>
        <w:separator/>
      </w:r>
    </w:p>
  </w:endnote>
  <w:endnote w:type="continuationSeparator" w:id="0">
    <w:p w:rsidR="00C84D8A" w:rsidRDefault="00C84D8A" w:rsidP="004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E" w:rsidRDefault="007766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86666571"/>
      <w:docPartObj>
        <w:docPartGallery w:val="Page Numbers (Bottom of Page)"/>
        <w:docPartUnique/>
      </w:docPartObj>
    </w:sdtPr>
    <w:sdtContent>
      <w:p w:rsidR="007766BE" w:rsidRDefault="0077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F0A" w:rsidRDefault="00453F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E" w:rsidRDefault="007766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8A" w:rsidRDefault="00C84D8A" w:rsidP="00453F0A">
      <w:pPr>
        <w:spacing w:after="0" w:line="240" w:lineRule="auto"/>
      </w:pPr>
      <w:r>
        <w:separator/>
      </w:r>
    </w:p>
  </w:footnote>
  <w:footnote w:type="continuationSeparator" w:id="0">
    <w:p w:rsidR="00C84D8A" w:rsidRDefault="00C84D8A" w:rsidP="0045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E" w:rsidRDefault="00776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E" w:rsidRDefault="007766BE">
    <w:pPr>
      <w:pStyle w:val="a6"/>
      <w:jc w:val="right"/>
    </w:pPr>
  </w:p>
  <w:p w:rsidR="000D4E2D" w:rsidRDefault="000D4E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BE" w:rsidRDefault="007766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498"/>
    <w:multiLevelType w:val="multilevel"/>
    <w:tmpl w:val="55228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822" w:hanging="82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D4C71"/>
    <w:multiLevelType w:val="hybridMultilevel"/>
    <w:tmpl w:val="87E831B4"/>
    <w:lvl w:ilvl="0" w:tplc="539ACA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2624C1"/>
    <w:multiLevelType w:val="multilevel"/>
    <w:tmpl w:val="97ECA27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B27AA1"/>
    <w:multiLevelType w:val="hybridMultilevel"/>
    <w:tmpl w:val="A1605A18"/>
    <w:lvl w:ilvl="0" w:tplc="539ACA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269DF"/>
    <w:multiLevelType w:val="multilevel"/>
    <w:tmpl w:val="01F68C0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5">
    <w:nsid w:val="64572624"/>
    <w:multiLevelType w:val="hybridMultilevel"/>
    <w:tmpl w:val="ECE0D4C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97215"/>
    <w:multiLevelType w:val="hybridMultilevel"/>
    <w:tmpl w:val="9DE6E758"/>
    <w:lvl w:ilvl="0" w:tplc="539ACA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A6311"/>
    <w:multiLevelType w:val="multilevel"/>
    <w:tmpl w:val="B6045A0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B"/>
    <w:rsid w:val="000A7CC3"/>
    <w:rsid w:val="000D4E2D"/>
    <w:rsid w:val="0010362E"/>
    <w:rsid w:val="0019477A"/>
    <w:rsid w:val="001A6AED"/>
    <w:rsid w:val="002234B2"/>
    <w:rsid w:val="002D7BFC"/>
    <w:rsid w:val="00320059"/>
    <w:rsid w:val="00427BB9"/>
    <w:rsid w:val="00453F0A"/>
    <w:rsid w:val="005520B1"/>
    <w:rsid w:val="00597E42"/>
    <w:rsid w:val="0065053E"/>
    <w:rsid w:val="007160F0"/>
    <w:rsid w:val="0072019E"/>
    <w:rsid w:val="007267ED"/>
    <w:rsid w:val="007766BE"/>
    <w:rsid w:val="00825B96"/>
    <w:rsid w:val="008B7439"/>
    <w:rsid w:val="009046C4"/>
    <w:rsid w:val="00933A19"/>
    <w:rsid w:val="00964D4A"/>
    <w:rsid w:val="009B68BB"/>
    <w:rsid w:val="00A0719B"/>
    <w:rsid w:val="00B4341B"/>
    <w:rsid w:val="00B90140"/>
    <w:rsid w:val="00BD07FB"/>
    <w:rsid w:val="00C84D8A"/>
    <w:rsid w:val="00DF222F"/>
    <w:rsid w:val="00E878DD"/>
    <w:rsid w:val="00FD116D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F222F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3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F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F0A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20059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2005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2234B2"/>
    <w:pPr>
      <w:ind w:left="720"/>
      <w:contextualSpacing/>
    </w:pPr>
  </w:style>
  <w:style w:type="paragraph" w:customStyle="1" w:styleId="Default">
    <w:name w:val="Default"/>
    <w:rsid w:val="00223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F222F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3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F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F0A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20059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2005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2234B2"/>
    <w:pPr>
      <w:ind w:left="720"/>
      <w:contextualSpacing/>
    </w:pPr>
  </w:style>
  <w:style w:type="paragraph" w:customStyle="1" w:styleId="Default">
    <w:name w:val="Default"/>
    <w:rsid w:val="00223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8644-EDDF-416C-9FC0-695B7506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2024-02-07T07:10:00Z</cp:lastPrinted>
  <dcterms:created xsi:type="dcterms:W3CDTF">2023-12-11T12:04:00Z</dcterms:created>
  <dcterms:modified xsi:type="dcterms:W3CDTF">2024-02-07T07:24:00Z</dcterms:modified>
</cp:coreProperties>
</file>